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7"/>
        <w:gridCol w:w="1275"/>
        <w:gridCol w:w="850"/>
        <w:gridCol w:w="1558"/>
      </w:tblGrid>
      <w:tr w:rsidR="00FE4913" w:rsidRPr="00FE4913" w:rsidTr="00FE4913">
        <w:trPr>
          <w:trHeight w:val="8985"/>
        </w:trPr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Основы законодательства в сфере дорожного движения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Дорожные знаки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 xml:space="preserve">Дорожная разметка 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Опознавательные и регистрационные знаки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Средства регулирования дорожного движения</w:t>
            </w:r>
          </w:p>
          <w:p w:rsidR="00FE4913" w:rsidRPr="00FE4913" w:rsidRDefault="00FE4913" w:rsidP="00FE4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Сигналы регулировщика</w:t>
            </w:r>
          </w:p>
          <w:p w:rsidR="00FE4913" w:rsidRPr="00FE4913" w:rsidRDefault="00FE4913" w:rsidP="00FE4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Применение аварийной сигнализации и знака аварийной остановки</w:t>
            </w:r>
          </w:p>
          <w:p w:rsidR="00FE4913" w:rsidRPr="00FE4913" w:rsidRDefault="00FE4913" w:rsidP="00FE4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Начало движения, маневрирование. Способы разворота</w:t>
            </w:r>
          </w:p>
          <w:p w:rsidR="00FE4913" w:rsidRPr="00FE4913" w:rsidRDefault="00FE4913" w:rsidP="00FE4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Расположение транспортных средств на проезжей части Скорость движения</w:t>
            </w:r>
          </w:p>
          <w:p w:rsidR="00FE4913" w:rsidRPr="00FE4913" w:rsidRDefault="00FE4913" w:rsidP="00FE4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Обгон, опережение, встречный разъезд</w:t>
            </w:r>
          </w:p>
          <w:p w:rsidR="00FE4913" w:rsidRPr="00FE4913" w:rsidRDefault="00FE4913" w:rsidP="00FE4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 xml:space="preserve">Остановка и стоянка </w:t>
            </w:r>
          </w:p>
          <w:p w:rsidR="00FE4913" w:rsidRPr="00FE4913" w:rsidRDefault="00FE4913" w:rsidP="00FE4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Проезд перекрестков</w:t>
            </w:r>
          </w:p>
          <w:p w:rsidR="00FE4913" w:rsidRPr="00FE4913" w:rsidRDefault="00FE4913" w:rsidP="00FE4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Проезд пешеходных переходов, и мест остановок маршрутных транспортных средств</w:t>
            </w:r>
          </w:p>
          <w:p w:rsidR="00FE4913" w:rsidRPr="00FE4913" w:rsidRDefault="00FE4913" w:rsidP="00FE4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Движение через железнодорожные пути</w:t>
            </w:r>
          </w:p>
          <w:p w:rsidR="00FE4913" w:rsidRPr="00FE4913" w:rsidRDefault="00FE4913" w:rsidP="00FE4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Движение по автомагистралям</w:t>
            </w:r>
          </w:p>
          <w:p w:rsidR="00FE4913" w:rsidRPr="00FE4913" w:rsidRDefault="00FE4913" w:rsidP="00FE491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Движение в жилых зонах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 xml:space="preserve">Перевозка пассажиров 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Перевозка грузов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Неисправности и условия, при которых запрещается эксплуатация транспортных средств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Ответственность за правонарушения в области дорожного движения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Страхование автогражданской ответственности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Последовательность действий при ДТП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Психофизиологические основы деятельности водителя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Психофизиологические особенности деятельности водителя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Конфликтные ситуации в дорожном движении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Факторы риска при вождении автомобиля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 xml:space="preserve">Основы управления транспортными средствами 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Сложные дорожные условия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Виды и причины ДТП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Типичные опасные ситуации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Сложные метеоусловия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Движение в темное время суток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Посадка водителя за рулем. Экипировка водителя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 xml:space="preserve">Способы торможения 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 xml:space="preserve">Тормозной и остановочный путь 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Действия водителя в критических ситуациях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Силы, действующие на транспортное средство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Управление автомобилем в нештатных ситуациях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Профессиональная надежность водителя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Дистанция и боковой интервал. Организация наблюдения     в процессе управления транспортным средством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Влияние дорожных условий на безопасность движения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Безопасное прохождение поворотов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Безопасность пассажиров транспортных средств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Безопасность пешеходов и велосипедистов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Типичные ошибки пешеходов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Типовые примеры допускаемых нарушений ПДД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lastRenderedPageBreak/>
              <w:t>Устройство и техническое обслуживание транспортных средств категории «В» как объектов управления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Классификация автомобилей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Общее устройство автомобиля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Кузов автомобиля, системы пассивной безопасности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Общее устройство и принцип работы двигателя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Горюче-смазочные материалы и специальные жидкости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Схемы трансмиссии автомобилей с различными приводами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Общее устройство и принцип работы сцепления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Общее устройство и принцип работы механической коробки переключения передач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Общее устройство и принцип работы автоматической коробки переключения передач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Передняя и задняя подвески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Конструкции и маркировка автомобильных шин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Общее устройство и принцип работы тормозных систем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Общее устройство и принцип работы системы рулевого управления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Общее устройство и маркировка аккумуляторных батарей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Общее устройство и принцип работы генератора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Общее устройство и принцип работы стартера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Общее устройство и принцип работы бесконтактной и микропроцессорной систем зажигания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Общее устройство и принцип работы, внешних световых приборов и звуковых сигналов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Классификация прицепов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 xml:space="preserve">Общее устройство прицепа 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 xml:space="preserve">Виды подвесок, применяемых на прицепах 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Электрооборудование прицепа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 xml:space="preserve">Устройство узла сцепки и тягово-сцепного устройства 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Контрольный осмотр и ежедневное техническое обслуживание автомобиля и прицепа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Организация и выполнение грузовых перевозок автомобильным транспортом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r w:rsidRPr="00FE4913">
              <w:rPr>
                <w:rFonts w:ascii="Times New Roman" w:eastAsia="Calibri" w:hAnsi="Times New Roman" w:cs="Times New Roman"/>
                <w:color w:val="FF0000"/>
              </w:rPr>
              <w:t>Нормативные правовые акты, определяющие порядок перевозки грузов автомобильным транспортом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</w:p>
          <w:p w:rsidR="00FE4913" w:rsidRPr="00DB13DE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B13DE">
              <w:rPr>
                <w:rFonts w:ascii="Times New Roman" w:eastAsia="Calibri" w:hAnsi="Times New Roman" w:cs="Times New Roman"/>
              </w:rPr>
              <w:t>Организация и выполнение пассажирских перевозок автомобильным транспортом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</w:rPr>
            </w:pPr>
            <w:bookmarkStart w:id="0" w:name="_GoBack"/>
            <w:r w:rsidRPr="00FE4913">
              <w:rPr>
                <w:rFonts w:ascii="Times New Roman" w:eastAsia="Calibri" w:hAnsi="Times New Roman" w:cs="Times New Roman"/>
                <w:color w:val="FF0000"/>
              </w:rPr>
              <w:t>Нормативное правовое обеспечение пассажирских перевозок автомобильным транспортом</w:t>
            </w:r>
          </w:p>
          <w:bookmarkEnd w:id="0"/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комплект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комплект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шт</w:t>
            </w:r>
            <w:proofErr w:type="spellEnd"/>
            <w:proofErr w:type="gramEnd"/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1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913" w:rsidRPr="00FE4913" w:rsidRDefault="00FE4913" w:rsidP="00FE491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 xml:space="preserve">Презентация </w:t>
            </w:r>
            <w:proofErr w:type="spellStart"/>
            <w:proofErr w:type="gramStart"/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  <w:proofErr w:type="spellEnd"/>
            <w:proofErr w:type="gramEnd"/>
            <w:r w:rsidRPr="00FE491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 xml:space="preserve">Плакат 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  <w:r w:rsidRPr="00FE4913">
              <w:rPr>
                <w:rFonts w:ascii="Times New Roman" w:eastAsia="Calibri" w:hAnsi="Times New Roman" w:cs="Times New Roman"/>
              </w:rPr>
              <w:br/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 xml:space="preserve">Плакат 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Плакат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E4913">
              <w:rPr>
                <w:rFonts w:ascii="Times New Roman" w:eastAsia="Calibri" w:hAnsi="Times New Roman" w:cs="Times New Roman"/>
              </w:rPr>
              <w:t>Презентация</w:t>
            </w: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FE4913" w:rsidRPr="00FE4913" w:rsidRDefault="00FE4913" w:rsidP="00FE491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FE4913" w:rsidRDefault="00FE4913" w:rsidP="00FE4913">
      <w:pPr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7"/>
        <w:gridCol w:w="1677"/>
        <w:gridCol w:w="1006"/>
        <w:gridCol w:w="1559"/>
      </w:tblGrid>
      <w:tr w:rsidR="00FE4913" w:rsidRPr="005A5FC2" w:rsidTr="00DB13DE">
        <w:tc>
          <w:tcPr>
            <w:tcW w:w="5397" w:type="dxa"/>
            <w:shd w:val="clear" w:color="auto" w:fill="auto"/>
          </w:tcPr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оборудования</w:t>
            </w:r>
          </w:p>
        </w:tc>
        <w:tc>
          <w:tcPr>
            <w:tcW w:w="1677" w:type="dxa"/>
            <w:shd w:val="clear" w:color="auto" w:fill="auto"/>
          </w:tcPr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006" w:type="dxa"/>
            <w:shd w:val="clear" w:color="auto" w:fill="auto"/>
          </w:tcPr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59" w:type="dxa"/>
          </w:tcPr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Наличие </w:t>
            </w:r>
          </w:p>
        </w:tc>
      </w:tr>
      <w:tr w:rsidR="00FE4913" w:rsidRPr="005A5FC2" w:rsidTr="00DB13DE">
        <w:trPr>
          <w:trHeight w:val="1691"/>
        </w:trPr>
        <w:tc>
          <w:tcPr>
            <w:tcW w:w="5397" w:type="dxa"/>
            <w:shd w:val="clear" w:color="auto" w:fill="auto"/>
          </w:tcPr>
          <w:p w:rsidR="00FE4913" w:rsidRPr="005A5FC2" w:rsidRDefault="00FE4913" w:rsidP="00DB13D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Оборудование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Бензиновый (дизельный) двигатель в разрезе с навесным оборудованием и в сборе со сцеплением в разрезе, коробкой передач в разрезе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Передняя подвеска и рулевой механизм в разрезе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Задний мост в разрезе в сборе с тормозными механизмами и фрагментом карданной передачи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деталей кривошипно-шатунного механизма: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поршень в разрезе в сборе с кольцами, поршневым пальцем, шатуном и фрагментом коленчатого вала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деталей газораспределительного механизма: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фрагмент распределительного вала;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впускной клапан;                    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выпускной клапан;                   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пружины клапана;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рычаг привода клапана;              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направляющая втулка клапана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Комплект деталей системы охлаждения: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фрагмент радиатора в разрезе;       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жидкостный насос в разрезе;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термостат в разрезе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 деталей системы смазки: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масляный насос в разрезе;              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масляный фильтр в разрезе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деталей системы питания: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бензинового двигателя:              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бензонасос (</w:t>
            </w:r>
            <w:proofErr w:type="spell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электробензонасос</w:t>
            </w:r>
            <w:proofErr w:type="spellEnd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в разрезе;                         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топливный фильтр в разрезе;                   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форсунка (инжектор) в разрезе;               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фильтрующий элемент воздухоочистителя;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б) дизельного двигателя:              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топливный насос высокого давления в разрезе;                 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топливоподкачивающий насос низкого давления в разрезе;                               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форсунка (инжектор) в разрезе;                 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фильтр тонкой очистки в разрезе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деталей системы зажигания: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катушка зажигания;                  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датчик-распределитель в разрезе;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модуль зажигания;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свеча зажигания;                    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провода высокого напряжения с наконечниками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Комплект деталей электрооборудования: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фрагмент аккумуляторной батареи в разрезе;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генератор в разрезе;                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стартер в разрезе;                  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комплект ламп освещения;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комплект предохранителей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 Комплект деталей передней подвески: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гидравлический амортизатор в разрезе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Комплект деталей рулевого управления: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рулевой механизм в разрезе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наконечник рулевой тяги в разрезе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гидроусилитель в разрезе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Комплект деталей тормозной системы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главный тормозной цилиндр в разрезе;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рабочий тормозной цилиндр в разрезе;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тормозная колодка дискового тормоза;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тормозная колодка барабанного тормоза;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тормозной кран в разрезе;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энергоаккумулятор</w:t>
            </w:r>
            <w:proofErr w:type="spellEnd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разрезе;           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тормозная камера в разрезе                                                                                                                                             </w:t>
            </w:r>
          </w:p>
          <w:p w:rsidR="00FE4913" w:rsidRPr="005A5FC2" w:rsidRDefault="00FE4913" w:rsidP="00DB13D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Колесо в разрезе  </w:t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и технические средства обучения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Тренажёр</w:t>
            </w:r>
            <w:r w:rsidRPr="005A5FC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Аппаратно-программный комплекс тестирования и развития психофизиологических качеств водителя (АПК)</w:t>
            </w:r>
            <w:r w:rsidRPr="005A5FC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Гибкое связующее звено (буксировочный трос)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 с соответствующим программным обеспечением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Мультимедийный проектор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Экран (монитор, электронная доска)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Магнитная доска со схемой населенного пункта</w:t>
            </w:r>
            <w:r w:rsidRPr="005A5FC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footnoteReference w:id="3"/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Магнитно-маркерная доска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Учебно-наглядные пособия</w:t>
            </w:r>
            <w:r w:rsidRPr="005A5FC2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footnoteReference w:id="4"/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законодательства в сфере дорожного движения 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Дорожные знаки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Дорожная разметка </w:t>
            </w:r>
          </w:p>
          <w:p w:rsidR="00FE4913" w:rsidRPr="00DB13DE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B13D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Опознавательные и регистрационные знаки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регулирования дорожного движения</w:t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Сигналы регулировщика</w:t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Применение аварийной сигнализации и знака аварийной остановки</w:t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Начало движения, маневрирование. Способы разворота</w:t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Расположение транспортных средств на проезжей части Скорость движения</w:t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Обгон, опережение, встречный разъезд</w:t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Остановка и стоянка </w:t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 перекрестков</w:t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Проезд пешеходных переходов, и мест остановок маршрутных транспортных средств</w:t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через железнодорожные пути</w:t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по автомагистралям</w:t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Движение в жилых зонах</w:t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Буксировка механических транспортных средств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Учебная езда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Перевозка людей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Перевозка грузов</w:t>
            </w:r>
          </w:p>
          <w:p w:rsidR="00FE4913" w:rsidRPr="00DB13DE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B13D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Неисправности и условия, при которых запрещается эксплуатация транспортных средств</w:t>
            </w:r>
          </w:p>
          <w:p w:rsidR="00FE4913" w:rsidRPr="00DB13DE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B13D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Ответственность за правонарушения в области дорожного движения</w:t>
            </w:r>
          </w:p>
          <w:p w:rsidR="00FE4913" w:rsidRPr="00DB13DE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B13D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Страхование автогражданской ответственности</w:t>
            </w:r>
          </w:p>
          <w:p w:rsidR="00FE4913" w:rsidRPr="00DB13DE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DB13D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Последовательность действий при ДТП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Психофизиологические основы деятельности водителя 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Психофизиологические особенности деятельности водителя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Воздействие на поведение водителя психотропных, наркотических веществ, алкоголя и медицинских препаратов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Конфликтные ситуации в дорожном движении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Факторы риска при вождении автомобиля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управления транспортными средствами 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Сложные дорожные условия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и причины ДТП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Типичные опасные ситуации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Сложные метеоусловия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Движение в темное время суток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Приемы руления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Посадка водителя за рулем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Способы торможения автомобиля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Тормозной и остановочный путь автомобиля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Действия водителя в критических ситуациях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Силы, действующие на транспортное средство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Управление автомобилем в нештатных ситуациях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Профессиональная надежность водителя</w:t>
            </w:r>
          </w:p>
          <w:p w:rsid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Дистанция и боковой интервал. 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наблюдения в процессе управления транспортным средством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дорожных условий на безопасность движения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Безопасное прохождение поворотов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Ремни безопасности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Подушки безопасности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Безопасность пассажиров транспортных средств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Безопасность пешеходов и велосипедистов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Типичные ошибки пешеходов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Типовые примеры допускаемых нарушений ПДД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Устройство и техническое обслуживание транспортных средств категории «С» как объектов управления 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Классификация автомобилей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устройство автомобиля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Кабина, органы управления и контрольно-измерительные приборы, системы пассивной безопасности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устройство и принцип работы двигателя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Кривошипно-шатунный и газораспределительный механизмы двигателя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охлаждения двигателя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Предпусковые подогреватели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смазки двигателя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питания бензиновых двигателей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питания дизельных двигателей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Системы питания двигателей от газобаллонной установки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Горюче-смазочные материалы и специальные жидкости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Схемы трансмиссии автомобилей с различными приводами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устройство и принцип работы однодискового и двухдискового сцепления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гидравлического привода сцепления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пневмогидравлического усилителя привода сцепления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устройство и принцип работы механической коробки переключения передач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Общее устройство и принцип работы автоматической коробки переключения передач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Передняя подвеска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Задняя подвеска и задняя тележка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Конструкции и маркировка автомобильных шин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устройство и состав тормозных систем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устройство тормозной системы с пневматическим приводом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Общее устройство тормозной системы с пневмогидравлическим приводом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устройство и принцип работы системы рулевого управления с гидравлическим усилителем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Общее устройство и принцип работы системы рулевого управления с электрическим усилителем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устройство и маркировка аккумуляторных батарей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Общее устройство и принцип работы генератора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устройство и принцип работы стартера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устройство и принцип работы бесконтактной и микропроцессорной систем зажигания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устройство и принцип работы, внешних световых приборов и звуковых сигналов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Общее устройство прицепа категории О</w:t>
            </w:r>
            <w:proofErr w:type="gramStart"/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  <w:proofErr w:type="gramEnd"/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Виды подвесок, применяемых на прицепах 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Электрооборудование прицепа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Устройство узла сцепки и тягово-сцепного устройства 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Контрольный осмотр и ежедневное техническое обслуживание автомобиля и прицепа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Оосновы</w:t>
            </w:r>
            <w:proofErr w:type="spellEnd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пассажирских и грузовых перевозок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автомобильным транспортом 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Законодательство, регламентирующее организацию пассажирских и грузовых перевозок автомобильным транспортом 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Правила и нормы охраны труда, техники безопасности, противопожарной защиты на автомобильном транспорте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выполнение грузовых перевозок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автомобильным транспортом 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Нормативные правовые акты, определяющие порядок перевозки грузов автомобильным транспортом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Организация грузовых перевозок</w:t>
            </w:r>
          </w:p>
          <w:p w:rsidR="00FE4913" w:rsidRPr="00A1156F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A1156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Путевой лист и транспортная накладная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Информационные материалы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Информационный стенд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Копия лицензии с соответствующим приложением</w:t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Примерная программа профессиональной подготовки водителей транспортных средств категории «С»</w:t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профессиональной подготовки водителей транспортных средств категории «С», согласованная с Госавтоинспекцией</w:t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закон «О защите прав потребителей»</w:t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Учебный план</w:t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Календарный учебный график (на каждую учебную группу)</w:t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Расписание занятий (на каждую учебную группу)</w:t>
            </w:r>
          </w:p>
          <w:p w:rsidR="00FE4913" w:rsidRPr="005A5FC2" w:rsidRDefault="00FE4913" w:rsidP="00DB13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График учебного вождения (на каждую учебную группу)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Схемы учебных маршрутов, утвержденные руководителем организации, осуществляющей образовательную деятельность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Книга жалоб и предложений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официального сайта в сети «Интернет»</w:t>
            </w:r>
          </w:p>
        </w:tc>
        <w:tc>
          <w:tcPr>
            <w:tcW w:w="1677" w:type="dxa"/>
            <w:shd w:val="clear" w:color="auto" w:fill="auto"/>
          </w:tcPr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13DE" w:rsidRDefault="00DB13DE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13DE" w:rsidRPr="005A5FC2" w:rsidRDefault="00DB13DE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комплект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щт</w:t>
            </w:r>
            <w:proofErr w:type="spell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</w:t>
            </w:r>
            <w:r w:rsidR="00A115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A115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006" w:type="dxa"/>
            <w:shd w:val="clear" w:color="auto" w:fill="auto"/>
          </w:tcPr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13DE" w:rsidRDefault="00DB13DE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13DE" w:rsidRPr="005A5FC2" w:rsidRDefault="00DB13DE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Default="00FE4913" w:rsidP="00A115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5F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13DE" w:rsidRDefault="00DB13DE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13DE" w:rsidRDefault="00DB13DE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13DE" w:rsidRDefault="00DB13DE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B13DE" w:rsidRDefault="00DB13DE" w:rsidP="00DB13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156F" w:rsidRDefault="00A1156F" w:rsidP="00DB13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A1156F" w:rsidRDefault="00A1156F" w:rsidP="00A115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Презентация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Плакат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Имеется</w:t>
            </w:r>
          </w:p>
          <w:p w:rsidR="00FE4913" w:rsidRPr="005A5FC2" w:rsidRDefault="00FE4913" w:rsidP="00DB1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303CF" w:rsidRDefault="008303CF"/>
    <w:sectPr w:rsidR="00830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17D" w:rsidRDefault="00D5017D" w:rsidP="00FE4913">
      <w:pPr>
        <w:spacing w:after="0" w:line="240" w:lineRule="auto"/>
      </w:pPr>
      <w:r>
        <w:separator/>
      </w:r>
    </w:p>
  </w:endnote>
  <w:endnote w:type="continuationSeparator" w:id="0">
    <w:p w:rsidR="00D5017D" w:rsidRDefault="00D5017D" w:rsidP="00FE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17D" w:rsidRDefault="00D5017D" w:rsidP="00FE4913">
      <w:pPr>
        <w:spacing w:after="0" w:line="240" w:lineRule="auto"/>
      </w:pPr>
      <w:r>
        <w:separator/>
      </w:r>
    </w:p>
  </w:footnote>
  <w:footnote w:type="continuationSeparator" w:id="0">
    <w:p w:rsidR="00D5017D" w:rsidRDefault="00D5017D" w:rsidP="00FE4913">
      <w:pPr>
        <w:spacing w:after="0" w:line="240" w:lineRule="auto"/>
      </w:pPr>
      <w:r>
        <w:continuationSeparator/>
      </w:r>
    </w:p>
  </w:footnote>
  <w:footnote w:id="1">
    <w:p w:rsidR="00DB13DE" w:rsidRDefault="00DB13DE" w:rsidP="00FE4913">
      <w:pPr>
        <w:pStyle w:val="a3"/>
      </w:pPr>
      <w:r>
        <w:rPr>
          <w:rStyle w:val="a5"/>
        </w:rPr>
        <w:footnoteRef/>
      </w:r>
      <w:r>
        <w:t xml:space="preserve"> </w:t>
      </w:r>
      <w:r w:rsidRPr="00A53AEA">
        <w:t>В качестве тренажера может использоваться учебное транспортное средство</w:t>
      </w:r>
    </w:p>
  </w:footnote>
  <w:footnote w:id="2">
    <w:p w:rsidR="00DB13DE" w:rsidRDefault="00DB13DE" w:rsidP="00FE4913">
      <w:pPr>
        <w:pStyle w:val="a3"/>
      </w:pPr>
      <w:r>
        <w:rPr>
          <w:rStyle w:val="a5"/>
        </w:rPr>
        <w:footnoteRef/>
      </w:r>
      <w:r>
        <w:t xml:space="preserve"> </w:t>
      </w:r>
      <w:r w:rsidRPr="00A53AEA">
        <w:t>Необходимость применения АПК тестирования и развития психофизиологических качеств водителя определяется организацией</w:t>
      </w:r>
      <w:r>
        <w:t>, осуществляющей образовательную деятельность</w:t>
      </w:r>
    </w:p>
  </w:footnote>
  <w:footnote w:id="3">
    <w:p w:rsidR="00DB13DE" w:rsidRDefault="00DB13DE" w:rsidP="00FE4913">
      <w:pPr>
        <w:pStyle w:val="a3"/>
      </w:pPr>
      <w:r>
        <w:rPr>
          <w:rStyle w:val="a5"/>
        </w:rPr>
        <w:footnoteRef/>
      </w:r>
      <w:r>
        <w:t xml:space="preserve"> </w:t>
      </w:r>
      <w:r w:rsidRPr="00A53AEA">
        <w:t>Магнитная доска со схемой населенного пункта может быть заменена соответствующим электронным учебным пособием</w:t>
      </w:r>
    </w:p>
  </w:footnote>
  <w:footnote w:id="4">
    <w:p w:rsidR="00DB13DE" w:rsidRDefault="00DB13DE" w:rsidP="00FE4913">
      <w:pPr>
        <w:pStyle w:val="a3"/>
      </w:pPr>
      <w:r>
        <w:rPr>
          <w:rStyle w:val="a5"/>
        </w:rPr>
        <w:footnoteRef/>
      </w:r>
      <w:r>
        <w:t xml:space="preserve"> </w:t>
      </w:r>
      <w:proofErr w:type="gramStart"/>
      <w:r w:rsidRPr="00A53AEA">
        <w:t>Учебно-наглядное пособие может быть представлено в виде плаката, стенда, макета, планшета, модели, схемы, кинофильма, видеофильма, мультимедийных слайдов и т.п.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36"/>
    <w:rsid w:val="007F6A36"/>
    <w:rsid w:val="008303CF"/>
    <w:rsid w:val="009D2637"/>
    <w:rsid w:val="00A1156F"/>
    <w:rsid w:val="00D5017D"/>
    <w:rsid w:val="00DB13DE"/>
    <w:rsid w:val="00F03BD1"/>
    <w:rsid w:val="00FE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E4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E49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FE491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E49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FE49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FE49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2340</Words>
  <Characters>13340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</dc:creator>
  <cp:keywords/>
  <dc:description/>
  <cp:lastModifiedBy>арт</cp:lastModifiedBy>
  <cp:revision>4</cp:revision>
  <dcterms:created xsi:type="dcterms:W3CDTF">2014-10-11T18:24:00Z</dcterms:created>
  <dcterms:modified xsi:type="dcterms:W3CDTF">2014-10-14T18:15:00Z</dcterms:modified>
</cp:coreProperties>
</file>