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20" w:rsidRDefault="00EE1820" w:rsidP="00EE182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Акт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бследования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учебно-материальной базы организации, осуществляющей образовательную деятельность по программам подготовки водителей автотранспортных средств категории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«В»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соответствие установленным требованиям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категории, подкатегории ТС)</w:t>
      </w: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Комаричский механико-технологический техникум (ГБПОУ КМТТ)</w:t>
      </w:r>
    </w:p>
    <w:p w:rsidR="00EE1820" w:rsidRDefault="00EE1820" w:rsidP="00EE18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государственное бюджетное профессиональное образовательное учреждение 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242400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Брянская область, п. Комаричи, ул. Советская, д.91 </w:t>
      </w:r>
      <w:proofErr w:type="gramEnd"/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 осуществления образовательной деятельности –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242400 Брянская область, п. Комаричи,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д.91</w:t>
      </w:r>
    </w:p>
    <w:p w:rsidR="00EE1820" w:rsidRDefault="00EE1820" w:rsidP="00EE18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(адреса оборудованных учебных кабинетов)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242400 Брянская область, п. Комаричи,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д.91</w:t>
      </w:r>
    </w:p>
    <w:p w:rsidR="00EE1820" w:rsidRDefault="00EE1820" w:rsidP="00EE18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(адреса закрытых площадок или автодромов)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kmtt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32.ru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(ОГРН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001043238500172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3249000798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 (КПП)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324501001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 января 2008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1820" w:rsidRDefault="00EE1820" w:rsidP="00EE1820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внесения записи о создании юридического лица)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лицензии на осуществление образовательной деятельности  (при наличии)  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Серия 32 П01 № 0002682 ,выдана 01 февраля 2016 года, Департамент образования и науки  Брянской области,  бессрочно</w:t>
      </w:r>
    </w:p>
    <w:p w:rsidR="00EE1820" w:rsidRDefault="00EE1820" w:rsidP="00EE18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дата выдачи, наименование лицензирующего органа, выдавшего лицензию, срок действия)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обследования: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связи с лицензионными требованиями, установленными Положением о лицензировании образовательной деятельности, утвержденным Постановлением Правительства Российской Федерации от 28 октября 2013г. № 966 «О лицензировании образовательной деятельности» </w:t>
      </w:r>
    </w:p>
    <w:p w:rsidR="00EE1820" w:rsidRDefault="00EE1820" w:rsidP="00EE18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(указываются данные заявления организации, осуществляющей образовательную деятельность)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проведено: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заместителем 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А. Юшковой,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заведующей УЦПК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О.А.Даниной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старшим мастером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В.Е.Куфтовым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</w:t>
      </w:r>
    </w:p>
    <w:p w:rsidR="00EE1820" w:rsidRDefault="00EE1820" w:rsidP="00EE1820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инициалы лица (лиц), проводившего (их) обследование)</w:t>
      </w:r>
    </w:p>
    <w:p w:rsidR="00EE1820" w:rsidRDefault="00EE1820" w:rsidP="00EE18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 ГБПОУ КМТТ И. В. Гоголя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E1820" w:rsidRDefault="00EE1820" w:rsidP="00EE18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фамилия, инициалы  руководителя организации (уполномоченного представителя))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E1820" w:rsidRDefault="00EE1820" w:rsidP="00EE1820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20" w:rsidRDefault="00EE1820" w:rsidP="00EE1820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538"/>
        <w:gridCol w:w="1559"/>
        <w:gridCol w:w="1560"/>
        <w:gridCol w:w="1559"/>
        <w:gridCol w:w="1985"/>
      </w:tblGrid>
      <w:tr w:rsidR="00EE1820" w:rsidTr="00EE1820">
        <w:trPr>
          <w:trHeight w:val="3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E1820" w:rsidTr="00EE1820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</w:t>
            </w:r>
            <w:proofErr w:type="gramEnd"/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219410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МЗСА817701</w:t>
            </w:r>
          </w:p>
        </w:tc>
      </w:tr>
      <w:tr w:rsidR="00EE1820" w:rsidTr="00EE1820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легковой</w:t>
            </w:r>
          </w:p>
        </w:tc>
      </w:tr>
      <w:tr w:rsidR="00EE1820" w:rsidTr="00EE1820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</w:t>
            </w:r>
          </w:p>
        </w:tc>
      </w:tr>
      <w:tr w:rsidR="00EE1820" w:rsidTr="00EE1820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EE1820" w:rsidTr="00EE1820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М466УХ32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958 ММ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Н231РН32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К054ХУ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 499632</w:t>
            </w:r>
          </w:p>
        </w:tc>
      </w:tr>
      <w:tr w:rsidR="00EE1820" w:rsidTr="00EE1820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ПТС 77МР 603913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ТС: 32 31 № 116001 от 04.09.2015г.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ПТС 63 ММ 078118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ТС: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 18 № 125810 от 06.06.2014г.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ПТС 63 РЕ 388352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ТС: 9908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№454454 от 23.09.2019г.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3231№117360 от 03. 07.2015г.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ТС: 32 31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117390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08.07.2015г.</w:t>
            </w:r>
          </w:p>
        </w:tc>
      </w:tr>
      <w:tr w:rsidR="00EE1820" w:rsidTr="00EE182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</w:t>
            </w:r>
          </w:p>
        </w:tc>
      </w:tr>
      <w:tr w:rsidR="00EE1820" w:rsidTr="00EE182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</w:tr>
      <w:tr w:rsidR="00EE1820" w:rsidTr="00EE182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E1820" w:rsidTr="00EE182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1820" w:rsidTr="00EE182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1820" w:rsidTr="00EE182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1820" w:rsidTr="00EE1820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средство» в соответствии с п. 8  Основных положений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E1820" w:rsidTr="00EE1820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1820" w:rsidTr="00EE1820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№ТТТ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7005521373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22.09.2021г.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21.09.2022г.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СК «РОСГОССТРАХ»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№ААВ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3024348696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с10.06.2021г по 09.06.2022г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ПАО СК «РОСГОССТРАХ»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ТТТ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7005040016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18.09.2021г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17.09.2022г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СК «РОСГОССТРАХ»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ТТТ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7014735147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24.03.2022г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23.03..2023г.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СК «РОСГОССТРАХ»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E1820" w:rsidTr="00EE1820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10.09.2021г.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21.09.2022г.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10.06.2020г.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25.09.2019г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25.09.2021г.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с17.02.2022г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1820" w:rsidTr="00EE1820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E1820" w:rsidTr="00EE1820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1820" w:rsidRDefault="00EE1820" w:rsidP="00EE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p w:rsidR="00EE1820" w:rsidRDefault="00EE1820" w:rsidP="00EE18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«В» - Механических 4, прицепов 1</w:t>
      </w: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количество механических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соответствует количеству  109   обучающихся на категорию «В»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приказа Минтранса России от 13 февраля 2013 г. № 36 « Об утверждении требований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правил использования, обслуживания и контроля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установленных на транспортные средства»    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Количество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год рассчитывается по формуле: К =(t*24,5*12* (Nтс-1))/Т, где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18007A" w:rsidRDefault="0018007A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007A" w:rsidRDefault="0018007A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007A" w:rsidRDefault="0018007A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007A" w:rsidRDefault="0018007A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20" w:rsidRDefault="00EE1820" w:rsidP="00EE182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474"/>
        <w:gridCol w:w="1474"/>
        <w:gridCol w:w="1474"/>
        <w:gridCol w:w="1474"/>
        <w:gridCol w:w="1474"/>
      </w:tblGrid>
      <w:tr w:rsidR="00EE1820" w:rsidTr="00EE1820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№ водительского удостоверения,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на право обучения вождению ТС данной категории, подкатегории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E1820" w:rsidTr="00EE1820">
        <w:trPr>
          <w:trHeight w:val="57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Куфтов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Егорович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573920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,С1,ВЕ,СЕ,С1Е,М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№ 20493 0632 от 20.11.2020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20 493 6544 от 20.11.2020г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в штате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820" w:rsidTr="00EE1820">
        <w:trPr>
          <w:trHeight w:val="57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99 03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1,В,В1,ВЕ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ереподготовке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№322410372528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30.06.2021г.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22-3005 0082 от 03.03. 2022г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20-204-5426 от 30.10. 2020г.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в штате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820" w:rsidTr="00EE1820">
        <w:trPr>
          <w:trHeight w:val="6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Владимир Егорович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99 03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1,В,В1,ВЕСЕ,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22-3005 0087 от 03.03. 2022г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20-204-5427 от 30.10. 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EE1820" w:rsidTr="00EE1820">
        <w:trPr>
          <w:trHeight w:val="37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Пункт 21.3 Правил дорожного движения Российской Федерации, утвержденных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Постановлением Правительства Российской Федерации от 23 октября 1993 г. № 1090 "О правилах дорожного движения".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соцразвития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 от 26 августа 2010 г. № 761н. 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EE1820" w:rsidRDefault="00EE1820" w:rsidP="0018007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20" w:rsidRDefault="00EE1820" w:rsidP="00EE1820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720" w:type="dxa"/>
        <w:jc w:val="center"/>
        <w:tblInd w:w="1112" w:type="dxa"/>
        <w:tblLayout w:type="fixed"/>
        <w:tblLook w:val="04A0" w:firstRow="1" w:lastRow="0" w:firstColumn="1" w:lastColumn="0" w:noHBand="0" w:noVBand="1"/>
      </w:tblPr>
      <w:tblGrid>
        <w:gridCol w:w="1417"/>
        <w:gridCol w:w="17"/>
        <w:gridCol w:w="2976"/>
        <w:gridCol w:w="26"/>
        <w:gridCol w:w="2524"/>
        <w:gridCol w:w="26"/>
        <w:gridCol w:w="1532"/>
        <w:gridCol w:w="26"/>
        <w:gridCol w:w="1134"/>
        <w:gridCol w:w="42"/>
      </w:tblGrid>
      <w:tr w:rsidR="00EE1820" w:rsidTr="00EE1820">
        <w:trPr>
          <w:gridAfter w:val="1"/>
          <w:wAfter w:w="42" w:type="dxa"/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E1820" w:rsidTr="00EE1820">
        <w:trPr>
          <w:trHeight w:val="2466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Кирюхин Владимир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ind w:left="264"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EE1820" w:rsidRDefault="00EE1820">
            <w:pPr>
              <w:spacing w:after="0" w:line="240" w:lineRule="auto"/>
              <w:ind w:left="264"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управления транспортными средствами»; «Устройство и техническое обслуживание транспортных средств категории «В»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«С» как объектов управления»; «Основы управления транспортными средствами категории «В», «С»; «Организация и выполнение грузовых перевозок автомобильным транспортом»; «Организация и выполнение пассажирских перевозок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автомобильным транспортом».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Диплом Калиновского сельскохозяйственного техникума УГ № 879590 от 01.07.  1997 года Квалификация: техник-механик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Брянского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института повышения квалификации работников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переподготовке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№1247 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27.11.2014г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№ 21-582-95 37 от 03.12. 2021г «Психологические и педагогические основы деятельности водителя. Методика обучения вождению»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№ 21-582-0076 2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03.12..2021г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 право обучению вождению транспортных средств категории «В» и самоходных машин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1820" w:rsidTr="00EE1820">
        <w:trPr>
          <w:trHeight w:val="65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Юшкова Юлия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  <w:t>«Первая помощь при дорожно-транспортном происшествии»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«Психофизиологические основы деятельности водителя»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ГОУ ВПО «Брянский педагогический государственный университет имени академика И.Г. Петровского» ВСГ 2540567 от 04 июля 2008 года Квалификация: учитель биологии, педагог-психолог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свидетельство №2830 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29.05.2019г.  «Обучения работников навыкам оказания первой помощи после несчастного случая на месте происшествия» 25 часов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1820" w:rsidTr="00EE1820">
        <w:trPr>
          <w:trHeight w:val="65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Александра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  <w:t>«Первая  помощь при дорожно-транспортном  происшествии»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«Курский  государственный медицинский университет» 104627 от 14 июля 2020 года Квалификация: врач-лечебник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«Институт повышения квалификации» г. Брянск 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№322414370990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31.05.2021г.  «Основы профессиональной и педагогической деятельности педагога на право обучения теоретической части и вождению при подготовке водителей транспортных средств» 16 часов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1820" w:rsidTr="00EE1820">
        <w:trPr>
          <w:trHeight w:val="65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Данин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ind w:left="264"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законодательства в сфере дорожного движения» 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«Брянский педагогический государственный университет имени академика И.Г. Петровского» 103205 0045834 от 09 января 2019 года Квалификация: магистр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направлению подготовки юриспруденция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«Институт повышения квалификации» г. Брянск 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№322414371071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17..06.2021г.  «Основы профессиональной и педагогической деятельности педагога на право обучения теоретической части и вождению при подготовке водителей транспортных средств» 16 часов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820" w:rsidRDefault="00E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1820" w:rsidRDefault="00EE1820" w:rsidP="00EE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820" w:rsidRDefault="00EE1820" w:rsidP="00EE182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20" w:rsidRDefault="00EE1820" w:rsidP="00EE182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820" w:rsidRDefault="00EE1820" w:rsidP="00EE182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20" w:rsidRDefault="00EE1820" w:rsidP="00EE182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20" w:rsidRDefault="00EE1820" w:rsidP="00EE182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Сведения о закрытой площадке или автодроме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 «В»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закрытых площадок или автодромов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Свидетельство о государственной регистрации права 32 -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№587284 от 14.11.2014г., бессрочно   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 или автодрома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0,24га 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-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нет 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уклон, обеспечивающий водоотво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имеется.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перекрестка (регулируемого или нерегулируемог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наличии нерегулированный перекресток, оборудование которого соответствует требованиям ГОСТа Р 52289-2004 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пешеходного переход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имеется, нерегулируемый</w:t>
      </w: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закрытой площадке  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800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07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(закрытой площадке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автодрому, автоматизированному автодрому)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820" w:rsidRDefault="00EE1820" w:rsidP="00EE18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EE1820" w:rsidRDefault="00EE1820" w:rsidP="00EE1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оборудованных учебных кабинетов свидетельство о государственной регистрации права 32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587267 от 14. 11. 2014 г; 32 – АЖ №587283 от 14. 11.2014 оперативное управление</w:t>
      </w:r>
    </w:p>
    <w:p w:rsidR="00EE1820" w:rsidRDefault="00EE1820" w:rsidP="00E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EE1820" w:rsidRDefault="00EE1820" w:rsidP="00EE18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021"/>
        <w:gridCol w:w="1729"/>
        <w:gridCol w:w="2181"/>
      </w:tblGrid>
      <w:tr w:rsidR="00EE1820" w:rsidTr="00EE18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EE1820" w:rsidTr="00EE1820">
        <w:trPr>
          <w:trHeight w:val="9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1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Кабинет «Устройство легковых и грузовых автомобилей»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820" w:rsidTr="00EE1820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EE1820" w:rsidRDefault="00EE182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законодательства в сфере дорожного движения»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EE1820" w:rsidTr="00EE1820">
        <w:trPr>
          <w:trHeight w:val="1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Кабинет «Устройство легковых автомобилей»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EE1820" w:rsidTr="00EE182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EE1820" w:rsidRDefault="00EE182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Кабинет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управления транспортными средствами»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EE1820" w:rsidTr="00EE182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EE1820" w:rsidRDefault="00EE182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«Первая помощь при дорожно-транспортном происшествии»</w:t>
            </w:r>
          </w:p>
          <w:p w:rsidR="00EE1820" w:rsidRDefault="00EE1820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EE1820" w:rsidTr="00EE182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1</w:t>
            </w:r>
          </w:p>
          <w:p w:rsidR="00EE1820" w:rsidRDefault="00EE1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Компьтерный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 класс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0" w:rsidRDefault="00EE1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</w:tbl>
    <w:p w:rsidR="00EE1820" w:rsidRDefault="00EE1820" w:rsidP="00EE1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общего числа групп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Наполняемость учебной группы не должна превышать 25 человек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Акту_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E1820" w:rsidRDefault="00EE1820" w:rsidP="00EE182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Информационно-методические и иные материалы: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утвержденные руководителем организации, осуществляющей образовательную деятельность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имеются</w:t>
      </w:r>
    </w:p>
    <w:p w:rsidR="00EE1820" w:rsidRDefault="00EE1820" w:rsidP="00EE1820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EE1820" w:rsidRDefault="00EE1820" w:rsidP="00EE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соответствующим программным обеспечением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комплектов)</w:t>
      </w:r>
    </w:p>
    <w:p w:rsidR="00EE1820" w:rsidRDefault="00EE1820" w:rsidP="00EE182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отчета по результатам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20" w:rsidRDefault="00EE1820" w:rsidP="00EE182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оответствуют</w:t>
      </w:r>
    </w:p>
    <w:p w:rsidR="0018007A" w:rsidRDefault="0018007A" w:rsidP="00EE18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20" w:rsidRDefault="00EE1820" w:rsidP="00EE1820">
      <w:pPr>
        <w:numPr>
          <w:ilvl w:val="0"/>
          <w:numId w:val="2"/>
        </w:numPr>
        <w:spacing w:after="120" w:line="240" w:lineRule="auto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Соответствие требованиям Федерального закона «О безопасности дорожного движения»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/>
      </w:r>
    </w:p>
    <w:p w:rsidR="00EE1820" w:rsidRDefault="00EE1820" w:rsidP="00EE1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проведены</w:t>
      </w:r>
    </w:p>
    <w:p w:rsidR="00F7289E" w:rsidRPr="00F7289E" w:rsidRDefault="00F7289E" w:rsidP="00F7289E">
      <w:pPr>
        <w:rPr>
          <w:rFonts w:ascii="Times New Roman" w:hAnsi="Times New Roman" w:cs="Times New Roman"/>
        </w:rPr>
      </w:pPr>
      <w:r w:rsidRPr="00F7289E">
        <w:rPr>
          <w:rFonts w:ascii="Times New Roman" w:hAnsi="Times New Roman" w:cs="Times New Roman"/>
        </w:rPr>
        <w:t>Медицинское обеспечение безопасности дорожного движения</w:t>
      </w:r>
      <w:r w:rsidRPr="00F7289E">
        <w:rPr>
          <w:rStyle w:val="a7"/>
          <w:rFonts w:ascii="Times New Roman" w:hAnsi="Times New Roman" w:cs="Times New Roman"/>
        </w:rPr>
        <w:footnoteReference w:id="1"/>
      </w:r>
      <w:r w:rsidRPr="00F7289E">
        <w:rPr>
          <w:rFonts w:ascii="Times New Roman" w:hAnsi="Times New Roman" w:cs="Times New Roman"/>
        </w:rPr>
        <w:t>:</w:t>
      </w:r>
    </w:p>
    <w:p w:rsidR="00F7289E" w:rsidRPr="00F7289E" w:rsidRDefault="00F7289E" w:rsidP="00F7289E">
      <w:pPr>
        <w:spacing w:after="120"/>
        <w:rPr>
          <w:rFonts w:ascii="Times New Roman" w:hAnsi="Times New Roman" w:cs="Times New Roman"/>
          <w:i/>
        </w:rPr>
      </w:pPr>
      <w:r w:rsidRPr="00F7289E">
        <w:rPr>
          <w:rFonts w:ascii="Times New Roman" w:hAnsi="Times New Roman" w:cs="Times New Roman"/>
        </w:rPr>
        <w:t xml:space="preserve">- обязательные </w:t>
      </w:r>
      <w:proofErr w:type="spellStart"/>
      <w:r w:rsidRPr="00F7289E">
        <w:rPr>
          <w:rFonts w:ascii="Times New Roman" w:hAnsi="Times New Roman" w:cs="Times New Roman"/>
        </w:rPr>
        <w:t>предрейсовые</w:t>
      </w:r>
      <w:proofErr w:type="spellEnd"/>
      <w:r w:rsidRPr="00F7289E">
        <w:rPr>
          <w:rFonts w:ascii="Times New Roman" w:hAnsi="Times New Roman" w:cs="Times New Roman"/>
        </w:rPr>
        <w:t xml:space="preserve"> медицинские осмотры </w:t>
      </w:r>
      <w:proofErr w:type="gramStart"/>
      <w:r w:rsidRPr="00F7289E">
        <w:rPr>
          <w:rFonts w:ascii="Times New Roman" w:hAnsi="Times New Roman" w:cs="Times New Roman"/>
        </w:rPr>
        <w:t>-</w:t>
      </w:r>
      <w:r w:rsidRPr="00F7289E">
        <w:rPr>
          <w:rFonts w:ascii="Times New Roman" w:hAnsi="Times New Roman" w:cs="Times New Roman"/>
          <w:i/>
        </w:rPr>
        <w:t>п</w:t>
      </w:r>
      <w:proofErr w:type="gramEnd"/>
      <w:r w:rsidRPr="00F7289E">
        <w:rPr>
          <w:rFonts w:ascii="Times New Roman" w:hAnsi="Times New Roman" w:cs="Times New Roman"/>
          <w:i/>
        </w:rPr>
        <w:t>роводятся</w:t>
      </w:r>
      <w:r w:rsidRPr="00F728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6D40" w:rsidRDefault="00C46D40" w:rsidP="00C46D40">
      <w:pPr>
        <w:pStyle w:val="a3"/>
        <w:jc w:val="both"/>
        <w:rPr>
          <w:sz w:val="18"/>
          <w:szCs w:val="18"/>
        </w:rPr>
      </w:pPr>
    </w:p>
    <w:p w:rsidR="00C46D40" w:rsidRDefault="00C46D40" w:rsidP="00C46D40">
      <w:pPr>
        <w:pStyle w:val="a3"/>
        <w:jc w:val="both"/>
        <w:rPr>
          <w:sz w:val="18"/>
          <w:szCs w:val="18"/>
        </w:rPr>
      </w:pPr>
    </w:p>
    <w:p w:rsidR="00C46D40" w:rsidRDefault="00C46D40" w:rsidP="00C46D40">
      <w:pPr>
        <w:pStyle w:val="a3"/>
        <w:jc w:val="both"/>
        <w:rPr>
          <w:sz w:val="18"/>
          <w:szCs w:val="18"/>
        </w:rPr>
      </w:pPr>
    </w:p>
    <w:p w:rsidR="00C46D40" w:rsidRDefault="00C46D40" w:rsidP="00C46D40">
      <w:pPr>
        <w:pStyle w:val="a3"/>
        <w:jc w:val="both"/>
        <w:rPr>
          <w:sz w:val="18"/>
          <w:szCs w:val="18"/>
        </w:rPr>
      </w:pPr>
    </w:p>
    <w:p w:rsidR="00C46D40" w:rsidRDefault="00C46D40" w:rsidP="00C46D40">
      <w:pPr>
        <w:pStyle w:val="a3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2013 г. № 462 "Об утверждении Порядка проведения </w:t>
      </w:r>
      <w:proofErr w:type="spellStart"/>
      <w:r>
        <w:rPr>
          <w:sz w:val="18"/>
          <w:szCs w:val="18"/>
        </w:rPr>
        <w:t>самообследования</w:t>
      </w:r>
      <w:proofErr w:type="spellEnd"/>
      <w:r>
        <w:rPr>
          <w:sz w:val="18"/>
          <w:szCs w:val="18"/>
        </w:rPr>
        <w:t xml:space="preserve"> образовательной организацией".</w:t>
      </w:r>
    </w:p>
    <w:p w:rsidR="00C46D40" w:rsidRDefault="00C46D40" w:rsidP="00C46D40">
      <w:pPr>
        <w:pStyle w:val="a3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соответствии со статьей 29 Федерального закона от 29 декабря 2012 г. № 273-ФЗ «Об образовании в Россий Федерацией»,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</w:t>
      </w:r>
      <w:proofErr w:type="gramEnd"/>
      <w:r>
        <w:rPr>
          <w:sz w:val="18"/>
          <w:szCs w:val="18"/>
        </w:rPr>
        <w:t xml:space="preserve"> обновления информации об образовательной организации».</w:t>
      </w:r>
    </w:p>
    <w:p w:rsidR="00C46D40" w:rsidRDefault="00C46D40" w:rsidP="00C46D40">
      <w:pPr>
        <w:pStyle w:val="a3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пунктом с </w:t>
      </w:r>
      <w:hyperlink r:id="rId8" w:history="1">
        <w:r>
          <w:rPr>
            <w:rStyle w:val="a6"/>
            <w:sz w:val="18"/>
            <w:szCs w:val="18"/>
          </w:rPr>
          <w:t>частью 1 статьи 16</w:t>
        </w:r>
      </w:hyperlink>
      <w:r>
        <w:rPr>
          <w:sz w:val="18"/>
          <w:szCs w:val="18"/>
        </w:rPr>
        <w:t xml:space="preserve">, </w:t>
      </w:r>
      <w:hyperlink r:id="rId9" w:history="1">
        <w:r>
          <w:rPr>
            <w:rStyle w:val="a6"/>
            <w:sz w:val="18"/>
            <w:szCs w:val="18"/>
          </w:rPr>
          <w:t>частью 1 статьи 20</w:t>
        </w:r>
      </w:hyperlink>
      <w:r>
        <w:rPr>
          <w:sz w:val="18"/>
          <w:szCs w:val="18"/>
        </w:rPr>
        <w:t xml:space="preserve"> Федерального закона от 10 декабря 1995 г. № 196-ФЗ "О безопасности дорожного движения".</w:t>
      </w:r>
    </w:p>
    <w:p w:rsidR="00C46D40" w:rsidRDefault="00C46D40" w:rsidP="00C46D40">
      <w:pPr>
        <w:pStyle w:val="a3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Обеспечение технического состояния транспортных сре</w:t>
      </w:r>
      <w:proofErr w:type="gramStart"/>
      <w:r>
        <w:rPr>
          <w:sz w:val="18"/>
          <w:szCs w:val="18"/>
        </w:rPr>
        <w:t>дств в  с</w:t>
      </w:r>
      <w:proofErr w:type="gramEnd"/>
      <w:r>
        <w:rPr>
          <w:sz w:val="18"/>
          <w:szCs w:val="18"/>
        </w:rPr>
        <w:t xml:space="preserve">оответствии с требованиями Основных положений. Прохождение транспортными средствами в установленном порядке технического осмотра. Проведение </w:t>
      </w:r>
      <w:proofErr w:type="spellStart"/>
      <w:r>
        <w:rPr>
          <w:sz w:val="18"/>
          <w:szCs w:val="18"/>
        </w:rPr>
        <w:t>предрейсового</w:t>
      </w:r>
      <w:proofErr w:type="spellEnd"/>
      <w:r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>
        <w:rPr>
          <w:sz w:val="18"/>
          <w:szCs w:val="18"/>
        </w:rPr>
        <w:t>дств в с</w:t>
      </w:r>
      <w:proofErr w:type="gramEnd"/>
      <w:r>
        <w:rPr>
          <w:sz w:val="18"/>
          <w:szCs w:val="18"/>
        </w:rPr>
        <w:t>оответствии с установленными требованиями, предписаниями изготовителя (статья 18 Федерального закона от 10 декабря 1995 г. № 196-ФЗ "О безопасности дорожного движения").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  <w:p w:rsidR="009333AC" w:rsidRPr="00C46D40" w:rsidRDefault="00C46D40" w:rsidP="00C46D40">
      <w:pPr>
        <w:pStyle w:val="a3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требованиями статьи 23 Федерального закона от 10 декабря 1995 г. № 196-ФЗ "О безопасности дорожного движения", Федерального </w:t>
      </w:r>
      <w:hyperlink r:id="rId10" w:history="1">
        <w:r>
          <w:rPr>
            <w:rStyle w:val="a6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2011 г. № 323-ФЗ "Об основах охраны здоровья граждан в Российской Федерации"</w:t>
      </w:r>
      <w:bookmarkStart w:id="0" w:name="_GoBack"/>
      <w:bookmarkEnd w:id="0"/>
    </w:p>
    <w:sectPr w:rsidR="009333AC" w:rsidRPr="00C4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9E" w:rsidRDefault="00F7289E" w:rsidP="00F7289E">
      <w:pPr>
        <w:spacing w:after="0" w:line="240" w:lineRule="auto"/>
      </w:pPr>
      <w:r>
        <w:separator/>
      </w:r>
    </w:p>
  </w:endnote>
  <w:endnote w:type="continuationSeparator" w:id="0">
    <w:p w:rsidR="00F7289E" w:rsidRDefault="00F7289E" w:rsidP="00F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9E" w:rsidRDefault="00F7289E" w:rsidP="00F7289E">
      <w:pPr>
        <w:spacing w:after="0" w:line="240" w:lineRule="auto"/>
      </w:pPr>
      <w:r>
        <w:separator/>
      </w:r>
    </w:p>
  </w:footnote>
  <w:footnote w:type="continuationSeparator" w:id="0">
    <w:p w:rsidR="00F7289E" w:rsidRDefault="00F7289E" w:rsidP="00F7289E">
      <w:pPr>
        <w:spacing w:after="0" w:line="240" w:lineRule="auto"/>
      </w:pPr>
      <w:r>
        <w:continuationSeparator/>
      </w:r>
    </w:p>
  </w:footnote>
  <w:footnote w:id="1">
    <w:p w:rsidR="00F7289E" w:rsidRDefault="00F7289E" w:rsidP="00F7289E">
      <w:pPr>
        <w:pStyle w:val="a3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68E"/>
    <w:multiLevelType w:val="hybridMultilevel"/>
    <w:tmpl w:val="671E6E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293E0C"/>
    <w:multiLevelType w:val="hybridMultilevel"/>
    <w:tmpl w:val="3BFC9754"/>
    <w:lvl w:ilvl="0" w:tplc="F8FA5B5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284A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10"/>
    <w:rsid w:val="0018007A"/>
    <w:rsid w:val="00927D10"/>
    <w:rsid w:val="009333AC"/>
    <w:rsid w:val="00C46D40"/>
    <w:rsid w:val="00EE1820"/>
    <w:rsid w:val="00F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E1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E1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1820"/>
    <w:pPr>
      <w:ind w:left="720"/>
      <w:contextualSpacing/>
    </w:pPr>
  </w:style>
  <w:style w:type="character" w:styleId="a6">
    <w:name w:val="Hyperlink"/>
    <w:uiPriority w:val="99"/>
    <w:semiHidden/>
    <w:unhideWhenUsed/>
    <w:rsid w:val="00F7289E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F728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E1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E1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1820"/>
    <w:pPr>
      <w:ind w:left="720"/>
      <w:contextualSpacing/>
    </w:pPr>
  </w:style>
  <w:style w:type="character" w:styleId="a6">
    <w:name w:val="Hyperlink"/>
    <w:uiPriority w:val="99"/>
    <w:semiHidden/>
    <w:unhideWhenUsed/>
    <w:rsid w:val="00F7289E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F72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5DE3CE0A2C6996673DB37979011EA21FBCDD77A2D3F791D1D1345802D7B5298EA7E1228D5817e7l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2AC768B43C9CBFF74F0FA411865614D3D7250523D46D78E9D0285E8A929BCEB7626431B5949223ABu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05DE3CE0A2C6996673DB37979011EA21FBCDD77A2D3F791D1D1345802D7B5298EA7E1228D5815e7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3010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5</cp:revision>
  <dcterms:created xsi:type="dcterms:W3CDTF">2022-04-29T09:47:00Z</dcterms:created>
  <dcterms:modified xsi:type="dcterms:W3CDTF">2022-05-04T07:49:00Z</dcterms:modified>
</cp:coreProperties>
</file>